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425F2" w:rsidRDefault="008425F2" w:rsidP="0024046E">
      <w:pPr>
        <w:spacing w:after="0" w:line="288" w:lineRule="atLeast"/>
        <w:jc w:val="left"/>
        <w:outlineLvl w:val="1"/>
        <w:rPr>
          <w:rFonts w:ascii="Arial" w:eastAsia="Times New Roman" w:hAnsi="Arial" w:cs="Arial"/>
          <w:b/>
          <w:bCs/>
          <w:sz w:val="18"/>
          <w:szCs w:val="18"/>
        </w:rPr>
      </w:pPr>
      <w:r w:rsidRPr="008425F2">
        <w:rPr>
          <w:rFonts w:ascii="Arial" w:eastAsia="Times New Roman" w:hAnsi="Arial" w:cs="Arial"/>
          <w:b/>
          <w:bCs/>
          <w:sz w:val="18"/>
          <w:szCs w:val="18"/>
        </w:rPr>
        <w:t>I-20 Transfer</w:t>
      </w:r>
    </w:p>
    <w:p w:rsidR="00F52701" w:rsidRPr="008425F2" w:rsidRDefault="00F52701" w:rsidP="0024046E">
      <w:pPr>
        <w:spacing w:after="0" w:line="288" w:lineRule="atLeast"/>
        <w:jc w:val="left"/>
        <w:outlineLvl w:val="1"/>
        <w:rPr>
          <w:rFonts w:ascii="Arial" w:eastAsia="Times New Roman" w:hAnsi="Arial" w:cs="Arial"/>
          <w:sz w:val="18"/>
          <w:szCs w:val="18"/>
        </w:rPr>
      </w:pPr>
    </w:p>
    <w:p w:rsidR="008425F2" w:rsidRPr="008425F2" w:rsidRDefault="008425F2" w:rsidP="0024046E">
      <w:pPr>
        <w:spacing w:after="0" w:line="288" w:lineRule="atLeast"/>
        <w:jc w:val="left"/>
        <w:outlineLvl w:val="1"/>
        <w:rPr>
          <w:rFonts w:ascii="Arial" w:eastAsia="Times New Roman" w:hAnsi="Arial" w:cs="Arial"/>
          <w:sz w:val="18"/>
          <w:szCs w:val="18"/>
        </w:rPr>
      </w:pPr>
      <w:r w:rsidRPr="008425F2">
        <w:rPr>
          <w:rFonts w:ascii="Arial" w:eastAsia="Times New Roman" w:hAnsi="Arial" w:cs="Arial"/>
          <w:b/>
          <w:bCs/>
          <w:sz w:val="18"/>
          <w:szCs w:val="18"/>
        </w:rPr>
        <w:t>STEP 1 - REGISTRATION</w:t>
      </w:r>
    </w:p>
    <w:p w:rsidR="008425F2" w:rsidRPr="008425F2" w:rsidRDefault="008425F2" w:rsidP="0024046E">
      <w:pPr>
        <w:numPr>
          <w:ilvl w:val="0"/>
          <w:numId w:val="2"/>
        </w:numPr>
        <w:spacing w:after="0" w:line="288" w:lineRule="atLeast"/>
        <w:jc w:val="left"/>
        <w:outlineLvl w:val="1"/>
        <w:rPr>
          <w:rFonts w:ascii="Arial" w:eastAsia="Times New Roman" w:hAnsi="Arial" w:cs="Arial"/>
          <w:sz w:val="18"/>
          <w:szCs w:val="18"/>
        </w:rPr>
      </w:pPr>
      <w:r w:rsidRPr="008425F2">
        <w:rPr>
          <w:rFonts w:ascii="Arial" w:eastAsia="Times New Roman" w:hAnsi="Arial" w:cs="Arial"/>
          <w:sz w:val="18"/>
          <w:szCs w:val="18"/>
        </w:rPr>
        <w:t>Complete the registration form: https://www.astonusa.com/i20-transfer-form</w:t>
      </w:r>
    </w:p>
    <w:p w:rsidR="008425F2" w:rsidRPr="008425F2" w:rsidRDefault="008425F2" w:rsidP="0024046E">
      <w:pPr>
        <w:spacing w:after="0" w:line="288" w:lineRule="atLeast"/>
        <w:jc w:val="left"/>
        <w:outlineLvl w:val="1"/>
        <w:rPr>
          <w:rFonts w:ascii="Arial" w:eastAsia="Times New Roman" w:hAnsi="Arial" w:cs="Arial"/>
          <w:sz w:val="18"/>
          <w:szCs w:val="18"/>
        </w:rPr>
      </w:pPr>
      <w:r w:rsidRPr="008425F2">
        <w:rPr>
          <w:rFonts w:ascii="Arial" w:eastAsia="Times New Roman" w:hAnsi="Arial" w:cs="Arial"/>
          <w:sz w:val="18"/>
          <w:szCs w:val="18"/>
        </w:rPr>
        <w:t>You will need a scanned copy of the passport photo page and a copy of your current visa to complete the registration form.</w:t>
      </w:r>
    </w:p>
    <w:p w:rsidR="008425F2" w:rsidRDefault="008425F2" w:rsidP="0024046E">
      <w:pPr>
        <w:spacing w:after="0" w:line="288" w:lineRule="atLeast"/>
        <w:jc w:val="left"/>
        <w:outlineLvl w:val="1"/>
        <w:rPr>
          <w:rFonts w:ascii="Arial" w:eastAsia="Times New Roman" w:hAnsi="Arial" w:cs="Arial"/>
          <w:sz w:val="18"/>
          <w:szCs w:val="18"/>
        </w:rPr>
      </w:pPr>
      <w:r w:rsidRPr="008425F2">
        <w:rPr>
          <w:rFonts w:ascii="Arial" w:eastAsia="Times New Roman" w:hAnsi="Arial" w:cs="Arial"/>
          <w:sz w:val="18"/>
          <w:szCs w:val="18"/>
        </w:rPr>
        <w:t>Provide a recent financial statement showing your ability to cover your school and living expenses (we estimate $2400 for each month, or $14,400 for 6 months of study). If you have dependents (F2), you will need to add $400 per month for each dependent. Provide a scanned copy of your passport photo page, a copy of your current visa, and a copy of your current I-20.</w:t>
      </w:r>
    </w:p>
    <w:p w:rsidR="00F52701" w:rsidRPr="008425F2" w:rsidRDefault="00F52701" w:rsidP="0024046E">
      <w:pPr>
        <w:spacing w:after="0" w:line="288" w:lineRule="atLeast"/>
        <w:jc w:val="left"/>
        <w:outlineLvl w:val="1"/>
        <w:rPr>
          <w:rFonts w:ascii="Arial" w:eastAsia="Times New Roman" w:hAnsi="Arial" w:cs="Arial"/>
          <w:sz w:val="18"/>
          <w:szCs w:val="18"/>
        </w:rPr>
      </w:pPr>
    </w:p>
    <w:p w:rsidR="008425F2" w:rsidRDefault="008425F2" w:rsidP="0024046E">
      <w:pPr>
        <w:spacing w:after="0" w:line="288" w:lineRule="atLeast"/>
        <w:jc w:val="left"/>
        <w:outlineLvl w:val="1"/>
        <w:rPr>
          <w:rFonts w:ascii="Arial" w:eastAsia="Times New Roman" w:hAnsi="Arial" w:cs="Arial"/>
          <w:b/>
          <w:bCs/>
          <w:sz w:val="18"/>
          <w:szCs w:val="18"/>
        </w:rPr>
      </w:pPr>
      <w:r w:rsidRPr="008425F2">
        <w:rPr>
          <w:rFonts w:ascii="Arial" w:eastAsia="Times New Roman" w:hAnsi="Arial" w:cs="Arial"/>
          <w:b/>
          <w:bCs/>
          <w:sz w:val="18"/>
          <w:szCs w:val="18"/>
        </w:rPr>
        <w:t>STEP 2 – PAYMENT OF TUITION</w:t>
      </w:r>
    </w:p>
    <w:p w:rsidR="0024046E" w:rsidRDefault="0024046E" w:rsidP="0024046E">
      <w:pPr>
        <w:spacing w:after="0" w:line="288" w:lineRule="atLeast"/>
        <w:jc w:val="left"/>
        <w:outlineLvl w:val="1"/>
        <w:rPr>
          <w:rFonts w:ascii="Arial" w:eastAsia="Times New Roman" w:hAnsi="Arial" w:cs="Arial"/>
          <w:sz w:val="18"/>
          <w:szCs w:val="18"/>
        </w:rPr>
      </w:pPr>
    </w:p>
    <w:p w:rsidR="0024046E" w:rsidRDefault="0024046E" w:rsidP="0024046E">
      <w:pPr>
        <w:spacing w:after="0" w:line="288" w:lineRule="atLeast"/>
        <w:jc w:val="left"/>
        <w:outlineLvl w:val="1"/>
        <w:rPr>
          <w:rFonts w:ascii="Arial" w:eastAsia="Times New Roman" w:hAnsi="Arial" w:cs="Arial"/>
          <w:sz w:val="18"/>
          <w:szCs w:val="18"/>
        </w:rPr>
      </w:pPr>
      <w:r w:rsidRPr="0024046E">
        <w:rPr>
          <w:rFonts w:ascii="Arial" w:eastAsia="Times New Roman" w:hAnsi="Arial" w:cs="Arial"/>
          <w:b/>
          <w:bCs/>
          <w:sz w:val="18"/>
          <w:szCs w:val="18"/>
        </w:rPr>
        <w:t xml:space="preserve">Option </w:t>
      </w:r>
      <w:r>
        <w:rPr>
          <w:rFonts w:ascii="Arial" w:eastAsia="Times New Roman" w:hAnsi="Arial" w:cs="Arial"/>
          <w:b/>
          <w:bCs/>
          <w:sz w:val="18"/>
          <w:szCs w:val="18"/>
        </w:rPr>
        <w:t>1</w:t>
      </w:r>
      <w:r w:rsidRPr="0024046E">
        <w:rPr>
          <w:rFonts w:ascii="Arial" w:eastAsia="Times New Roman" w:hAnsi="Arial" w:cs="Arial"/>
          <w:b/>
          <w:bCs/>
          <w:sz w:val="18"/>
          <w:szCs w:val="18"/>
        </w:rPr>
        <w:t>:</w:t>
      </w:r>
      <w:r>
        <w:rPr>
          <w:rFonts w:ascii="Arial" w:eastAsia="Times New Roman" w:hAnsi="Arial" w:cs="Arial"/>
          <w:b/>
          <w:bCs/>
          <w:sz w:val="18"/>
          <w:szCs w:val="18"/>
        </w:rPr>
        <w:t xml:space="preserve"> </w:t>
      </w:r>
      <w:r w:rsidRPr="0024046E">
        <w:rPr>
          <w:rFonts w:ascii="Arial" w:eastAsia="Times New Roman" w:hAnsi="Arial" w:cs="Arial"/>
          <w:sz w:val="18"/>
          <w:szCs w:val="18"/>
        </w:rPr>
        <w:t>Pay in full for your program with a discount.</w:t>
      </w:r>
    </w:p>
    <w:p w:rsidR="0024046E" w:rsidRPr="0024046E" w:rsidRDefault="0024046E" w:rsidP="0024046E">
      <w:pPr>
        <w:spacing w:after="0" w:line="288" w:lineRule="atLeast"/>
        <w:jc w:val="left"/>
        <w:outlineLvl w:val="1"/>
        <w:rPr>
          <w:rFonts w:ascii="Arial" w:eastAsia="Times New Roman" w:hAnsi="Arial" w:cs="Arial"/>
          <w:sz w:val="18"/>
          <w:szCs w:val="18"/>
        </w:rPr>
      </w:pPr>
    </w:p>
    <w:p w:rsidR="0024046E" w:rsidRPr="0024046E" w:rsidRDefault="0024046E" w:rsidP="0024046E">
      <w:pPr>
        <w:spacing w:after="0" w:line="288" w:lineRule="atLeast"/>
        <w:ind w:left="720"/>
        <w:jc w:val="left"/>
        <w:outlineLvl w:val="1"/>
        <w:rPr>
          <w:rFonts w:ascii="Arial" w:eastAsia="Times New Roman" w:hAnsi="Arial" w:cs="Arial"/>
          <w:b/>
          <w:bCs/>
          <w:sz w:val="18"/>
          <w:szCs w:val="18"/>
        </w:rPr>
      </w:pPr>
      <w:r w:rsidRPr="0024046E">
        <w:rPr>
          <w:rFonts w:ascii="Arial" w:eastAsia="Times New Roman" w:hAnsi="Arial" w:cs="Arial"/>
          <w:b/>
          <w:bCs/>
          <w:sz w:val="18"/>
          <w:szCs w:val="18"/>
        </w:rPr>
        <w:t>For daytime programs:</w:t>
      </w:r>
    </w:p>
    <w:p w:rsidR="0024046E" w:rsidRPr="0024046E" w:rsidRDefault="0024046E" w:rsidP="0024046E">
      <w:pPr>
        <w:spacing w:after="0" w:line="288" w:lineRule="atLeast"/>
        <w:ind w:left="720"/>
        <w:jc w:val="left"/>
        <w:outlineLvl w:val="1"/>
        <w:rPr>
          <w:rFonts w:ascii="Arial" w:eastAsia="Times New Roman" w:hAnsi="Arial" w:cs="Arial"/>
          <w:sz w:val="18"/>
          <w:szCs w:val="18"/>
        </w:rPr>
      </w:pPr>
    </w:p>
    <w:p w:rsidR="0024046E" w:rsidRPr="0024046E" w:rsidRDefault="0024046E" w:rsidP="0024046E">
      <w:pPr>
        <w:numPr>
          <w:ilvl w:val="0"/>
          <w:numId w:val="8"/>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15% discount for 1 Academic Period with a single payment. (22 weeks)</w:t>
      </w:r>
    </w:p>
    <w:p w:rsidR="0024046E" w:rsidRDefault="0024046E" w:rsidP="0024046E">
      <w:pPr>
        <w:numPr>
          <w:ilvl w:val="0"/>
          <w:numId w:val="8"/>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25% discount for 1 year (2 Academic Periods) with a single payment. (44 weeks)</w:t>
      </w:r>
    </w:p>
    <w:p w:rsidR="0024046E" w:rsidRPr="0024046E" w:rsidRDefault="0024046E" w:rsidP="0024046E">
      <w:pPr>
        <w:spacing w:after="0" w:line="288" w:lineRule="atLeast"/>
        <w:jc w:val="left"/>
        <w:outlineLvl w:val="1"/>
        <w:rPr>
          <w:rFonts w:ascii="Arial" w:eastAsia="Times New Roman" w:hAnsi="Arial" w:cs="Arial"/>
          <w:sz w:val="18"/>
          <w:szCs w:val="18"/>
        </w:rPr>
      </w:pPr>
    </w:p>
    <w:p w:rsidR="0024046E" w:rsidRPr="0024046E" w:rsidRDefault="0024046E" w:rsidP="0024046E">
      <w:pPr>
        <w:spacing w:after="0" w:line="288" w:lineRule="atLeast"/>
        <w:ind w:left="720"/>
        <w:jc w:val="left"/>
        <w:outlineLvl w:val="1"/>
        <w:rPr>
          <w:rFonts w:ascii="Arial" w:eastAsia="Times New Roman" w:hAnsi="Arial" w:cs="Arial"/>
          <w:sz w:val="18"/>
          <w:szCs w:val="18"/>
        </w:rPr>
      </w:pPr>
      <w:r w:rsidRPr="0024046E">
        <w:rPr>
          <w:rFonts w:ascii="Arial" w:eastAsia="Times New Roman" w:hAnsi="Arial" w:cs="Arial"/>
          <w:b/>
          <w:bCs/>
          <w:sz w:val="18"/>
          <w:szCs w:val="18"/>
        </w:rPr>
        <w:t>For evening programs,</w:t>
      </w:r>
      <w:r w:rsidRPr="0024046E">
        <w:rPr>
          <w:rFonts w:ascii="Arial" w:eastAsia="Times New Roman" w:hAnsi="Arial" w:cs="Arial"/>
          <w:sz w:val="18"/>
          <w:szCs w:val="18"/>
        </w:rPr>
        <w:t xml:space="preserve"> where the year is divided into 3 Academic Periods, single payment discounts are:</w:t>
      </w:r>
    </w:p>
    <w:p w:rsidR="0024046E" w:rsidRPr="0024046E" w:rsidRDefault="0024046E" w:rsidP="0024046E">
      <w:pPr>
        <w:numPr>
          <w:ilvl w:val="0"/>
          <w:numId w:val="9"/>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10% discount for 1 Academic Period with a single payment. (14 weeks)</w:t>
      </w:r>
    </w:p>
    <w:p w:rsidR="0024046E" w:rsidRPr="0024046E" w:rsidRDefault="0024046E" w:rsidP="0024046E">
      <w:pPr>
        <w:numPr>
          <w:ilvl w:val="0"/>
          <w:numId w:val="9"/>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15% discount for 2 Academic Periods with a single payment. (28 weeks)</w:t>
      </w:r>
    </w:p>
    <w:p w:rsidR="0024046E" w:rsidRDefault="0024046E" w:rsidP="0024046E">
      <w:pPr>
        <w:numPr>
          <w:ilvl w:val="0"/>
          <w:numId w:val="9"/>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20% discount for 3 Academic Periods with a single payment. (42 weeks)</w:t>
      </w:r>
    </w:p>
    <w:p w:rsidR="0024046E" w:rsidRPr="0024046E" w:rsidRDefault="0024046E" w:rsidP="0024046E">
      <w:pPr>
        <w:spacing w:after="0" w:line="288" w:lineRule="atLeast"/>
        <w:jc w:val="left"/>
        <w:outlineLvl w:val="1"/>
        <w:rPr>
          <w:rFonts w:ascii="Arial" w:eastAsia="Times New Roman" w:hAnsi="Arial" w:cs="Arial"/>
          <w:sz w:val="18"/>
          <w:szCs w:val="18"/>
        </w:rPr>
      </w:pPr>
    </w:p>
    <w:p w:rsidR="0024046E" w:rsidRDefault="0024046E" w:rsidP="0024046E">
      <w:pPr>
        <w:spacing w:after="0" w:line="288" w:lineRule="atLeast"/>
        <w:jc w:val="left"/>
        <w:outlineLvl w:val="1"/>
        <w:rPr>
          <w:rFonts w:ascii="Arial" w:eastAsia="Times New Roman" w:hAnsi="Arial" w:cs="Arial"/>
          <w:sz w:val="18"/>
          <w:szCs w:val="18"/>
        </w:rPr>
      </w:pPr>
      <w:r w:rsidRPr="0024046E">
        <w:rPr>
          <w:rFonts w:ascii="Arial" w:eastAsia="Times New Roman" w:hAnsi="Arial" w:cs="Arial"/>
          <w:b/>
          <w:bCs/>
          <w:sz w:val="18"/>
          <w:szCs w:val="18"/>
        </w:rPr>
        <w:t>Option 2:</w:t>
      </w:r>
      <w:r>
        <w:rPr>
          <w:rFonts w:ascii="Arial" w:eastAsia="Times New Roman" w:hAnsi="Arial" w:cs="Arial"/>
          <w:b/>
          <w:bCs/>
          <w:sz w:val="18"/>
          <w:szCs w:val="18"/>
        </w:rPr>
        <w:t xml:space="preserve"> </w:t>
      </w:r>
      <w:r w:rsidRPr="0024046E">
        <w:rPr>
          <w:rFonts w:ascii="Arial" w:eastAsia="Times New Roman" w:hAnsi="Arial" w:cs="Arial"/>
          <w:sz w:val="18"/>
          <w:szCs w:val="18"/>
        </w:rPr>
        <w:t>Monthly payment plan without discounts.</w:t>
      </w:r>
    </w:p>
    <w:p w:rsidR="0024046E" w:rsidRPr="0024046E" w:rsidRDefault="0024046E" w:rsidP="0024046E">
      <w:pPr>
        <w:spacing w:after="0" w:line="288" w:lineRule="atLeast"/>
        <w:jc w:val="left"/>
        <w:outlineLvl w:val="1"/>
        <w:rPr>
          <w:rFonts w:ascii="Arial" w:eastAsia="Times New Roman" w:hAnsi="Arial" w:cs="Arial"/>
          <w:sz w:val="18"/>
          <w:szCs w:val="18"/>
        </w:rPr>
      </w:pPr>
    </w:p>
    <w:p w:rsidR="0024046E" w:rsidRDefault="0024046E" w:rsidP="0024046E">
      <w:pPr>
        <w:numPr>
          <w:ilvl w:val="0"/>
          <w:numId w:val="10"/>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The total amount for 1 year of tuition will be divided by the total number of weeks in your program and automatically deducted from your credit or debit card on the first day of each month. Your first month will include 1 month of studies + your program books.</w:t>
      </w:r>
    </w:p>
    <w:p w:rsidR="0024046E" w:rsidRDefault="0024046E" w:rsidP="0024046E">
      <w:pPr>
        <w:spacing w:after="0" w:line="288" w:lineRule="atLeast"/>
        <w:ind w:left="720"/>
        <w:jc w:val="left"/>
        <w:outlineLvl w:val="1"/>
        <w:rPr>
          <w:rFonts w:ascii="Arial" w:eastAsia="Times New Roman" w:hAnsi="Arial" w:cs="Arial"/>
          <w:sz w:val="18"/>
          <w:szCs w:val="18"/>
        </w:rPr>
      </w:pPr>
    </w:p>
    <w:p w:rsidR="0024046E" w:rsidRDefault="0024046E" w:rsidP="0024046E">
      <w:pPr>
        <w:numPr>
          <w:ilvl w:val="0"/>
          <w:numId w:val="10"/>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 xml:space="preserve">You must complete your payment authorization at this link: </w:t>
      </w:r>
      <w:hyperlink r:id="rId5" w:tgtFrame="_new" w:history="1">
        <w:r w:rsidRPr="0024046E">
          <w:rPr>
            <w:rStyle w:val="Hyperlink"/>
            <w:rFonts w:ascii="Arial" w:eastAsia="Times New Roman" w:hAnsi="Arial" w:cs="Arial"/>
            <w:sz w:val="18"/>
            <w:szCs w:val="18"/>
          </w:rPr>
          <w:t>https://www.astonusa.com/tuitionagreement</w:t>
        </w:r>
      </w:hyperlink>
    </w:p>
    <w:p w:rsidR="0024046E" w:rsidRPr="0024046E" w:rsidRDefault="0024046E" w:rsidP="0024046E">
      <w:pPr>
        <w:spacing w:after="0" w:line="288" w:lineRule="atLeast"/>
        <w:ind w:left="720"/>
        <w:jc w:val="left"/>
        <w:outlineLvl w:val="1"/>
        <w:rPr>
          <w:rFonts w:ascii="Arial" w:eastAsia="Times New Roman" w:hAnsi="Arial" w:cs="Arial"/>
          <w:sz w:val="18"/>
          <w:szCs w:val="18"/>
        </w:rPr>
      </w:pPr>
    </w:p>
    <w:p w:rsidR="0024046E" w:rsidRPr="0024046E" w:rsidRDefault="0024046E" w:rsidP="0024046E">
      <w:pPr>
        <w:numPr>
          <w:ilvl w:val="0"/>
          <w:numId w:val="11"/>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Aston will issue you the document and your acceptance letter after payment of your tuition and your Transfer Letter.</w:t>
      </w:r>
    </w:p>
    <w:p w:rsidR="0024046E" w:rsidRDefault="0024046E" w:rsidP="0024046E">
      <w:pPr>
        <w:spacing w:after="0" w:line="288" w:lineRule="atLeast"/>
        <w:ind w:left="720"/>
        <w:jc w:val="left"/>
        <w:outlineLvl w:val="1"/>
        <w:rPr>
          <w:rFonts w:ascii="Arial" w:eastAsia="Times New Roman" w:hAnsi="Arial" w:cs="Arial"/>
          <w:sz w:val="18"/>
          <w:szCs w:val="18"/>
        </w:rPr>
      </w:pPr>
      <w:r w:rsidRPr="0024046E">
        <w:rPr>
          <w:rFonts w:ascii="Arial" w:eastAsia="Times New Roman" w:hAnsi="Arial" w:cs="Arial"/>
          <w:sz w:val="18"/>
          <w:szCs w:val="18"/>
        </w:rPr>
        <w:t xml:space="preserve">Check our calendar here: </w:t>
      </w:r>
      <w:hyperlink r:id="rId6" w:tgtFrame="_new" w:history="1">
        <w:r w:rsidRPr="0024046E">
          <w:rPr>
            <w:rStyle w:val="Hyperlink"/>
            <w:rFonts w:ascii="Arial" w:eastAsia="Times New Roman" w:hAnsi="Arial" w:cs="Arial"/>
            <w:sz w:val="18"/>
            <w:szCs w:val="18"/>
          </w:rPr>
          <w:t>https://www.astonusa.com/schedule</w:t>
        </w:r>
      </w:hyperlink>
    </w:p>
    <w:p w:rsidR="0024046E" w:rsidRPr="0024046E" w:rsidRDefault="0024046E" w:rsidP="0024046E">
      <w:pPr>
        <w:spacing w:after="0" w:line="288" w:lineRule="atLeast"/>
        <w:ind w:left="720"/>
        <w:jc w:val="left"/>
        <w:outlineLvl w:val="1"/>
        <w:rPr>
          <w:rFonts w:ascii="Arial" w:eastAsia="Times New Roman" w:hAnsi="Arial" w:cs="Arial"/>
          <w:sz w:val="18"/>
          <w:szCs w:val="18"/>
        </w:rPr>
      </w:pPr>
    </w:p>
    <w:p w:rsidR="0024046E" w:rsidRDefault="0024046E" w:rsidP="0024046E">
      <w:pPr>
        <w:numPr>
          <w:ilvl w:val="0"/>
          <w:numId w:val="12"/>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All transfer students must complete 1 year at Aston International Academy.</w:t>
      </w:r>
    </w:p>
    <w:p w:rsidR="0024046E" w:rsidRPr="0024046E" w:rsidRDefault="0024046E" w:rsidP="0024046E">
      <w:pPr>
        <w:spacing w:after="0" w:line="288" w:lineRule="atLeast"/>
        <w:ind w:left="720"/>
        <w:jc w:val="left"/>
        <w:outlineLvl w:val="1"/>
        <w:rPr>
          <w:rFonts w:ascii="Arial" w:eastAsia="Times New Roman" w:hAnsi="Arial" w:cs="Arial"/>
          <w:sz w:val="18"/>
          <w:szCs w:val="18"/>
        </w:rPr>
      </w:pPr>
    </w:p>
    <w:p w:rsidR="0024046E" w:rsidRPr="0024046E" w:rsidRDefault="0024046E" w:rsidP="0024046E">
      <w:pPr>
        <w:numPr>
          <w:ilvl w:val="0"/>
          <w:numId w:val="12"/>
        </w:numPr>
        <w:spacing w:after="0" w:line="288" w:lineRule="atLeast"/>
        <w:jc w:val="left"/>
        <w:outlineLvl w:val="1"/>
        <w:rPr>
          <w:rFonts w:ascii="Arial" w:eastAsia="Times New Roman" w:hAnsi="Arial" w:cs="Arial"/>
          <w:sz w:val="18"/>
          <w:szCs w:val="18"/>
        </w:rPr>
      </w:pPr>
      <w:r w:rsidRPr="0024046E">
        <w:rPr>
          <w:rFonts w:ascii="Arial" w:eastAsia="Times New Roman" w:hAnsi="Arial" w:cs="Arial"/>
          <w:sz w:val="18"/>
          <w:szCs w:val="18"/>
        </w:rPr>
        <w:t>Aston will issue your I-20 document and acceptance letter.</w:t>
      </w:r>
    </w:p>
    <w:p w:rsidR="008425F2" w:rsidRPr="008425F2" w:rsidRDefault="008425F2" w:rsidP="0024046E">
      <w:pPr>
        <w:spacing w:after="0" w:line="288" w:lineRule="atLeast"/>
        <w:ind w:left="720"/>
        <w:jc w:val="left"/>
        <w:outlineLvl w:val="1"/>
        <w:rPr>
          <w:rFonts w:ascii="Arial" w:eastAsia="Times New Roman" w:hAnsi="Arial" w:cs="Arial"/>
          <w:sz w:val="18"/>
          <w:szCs w:val="18"/>
        </w:rPr>
      </w:pPr>
    </w:p>
    <w:p w:rsidR="008425F2" w:rsidRDefault="008425F2" w:rsidP="0024046E">
      <w:pPr>
        <w:spacing w:after="0" w:line="288" w:lineRule="atLeast"/>
        <w:jc w:val="left"/>
        <w:outlineLvl w:val="1"/>
        <w:rPr>
          <w:rFonts w:ascii="Arial" w:eastAsia="Times New Roman" w:hAnsi="Arial" w:cs="Arial"/>
          <w:b/>
          <w:bCs/>
          <w:sz w:val="18"/>
          <w:szCs w:val="18"/>
        </w:rPr>
      </w:pPr>
      <w:r w:rsidRPr="008425F2">
        <w:rPr>
          <w:rFonts w:ascii="Arial" w:eastAsia="Times New Roman" w:hAnsi="Arial" w:cs="Arial"/>
          <w:b/>
          <w:bCs/>
          <w:sz w:val="18"/>
          <w:szCs w:val="18"/>
        </w:rPr>
        <w:t>STEP 3 – COMPLETING THE TRANSFER</w:t>
      </w:r>
    </w:p>
    <w:p w:rsidR="00F52701" w:rsidRPr="008425F2" w:rsidRDefault="00F52701" w:rsidP="0024046E">
      <w:pPr>
        <w:spacing w:after="0" w:line="288" w:lineRule="atLeast"/>
        <w:jc w:val="left"/>
        <w:outlineLvl w:val="1"/>
        <w:rPr>
          <w:rFonts w:ascii="Arial" w:eastAsia="Times New Roman" w:hAnsi="Arial" w:cs="Arial"/>
          <w:sz w:val="18"/>
          <w:szCs w:val="18"/>
        </w:rPr>
      </w:pPr>
    </w:p>
    <w:p w:rsidR="008425F2" w:rsidRDefault="008425F2" w:rsidP="0024046E">
      <w:pPr>
        <w:numPr>
          <w:ilvl w:val="0"/>
          <w:numId w:val="7"/>
        </w:numPr>
        <w:spacing w:after="0" w:line="288" w:lineRule="atLeast"/>
        <w:jc w:val="left"/>
        <w:outlineLvl w:val="1"/>
        <w:rPr>
          <w:rFonts w:ascii="Arial" w:eastAsia="Times New Roman" w:hAnsi="Arial" w:cs="Arial"/>
          <w:sz w:val="18"/>
          <w:szCs w:val="18"/>
        </w:rPr>
      </w:pPr>
      <w:r w:rsidRPr="008425F2">
        <w:rPr>
          <w:rFonts w:ascii="Arial" w:eastAsia="Times New Roman" w:hAnsi="Arial" w:cs="Arial"/>
          <w:sz w:val="18"/>
          <w:szCs w:val="18"/>
        </w:rPr>
        <w:t>After we receive the payment, you will receive the acceptance letter and the transfer letter. Complete only Section 1 and give this letter to the DSO at your previous school. The advisor will fill it out, return it to you, and you must send it to Aston International Academy.</w:t>
      </w:r>
    </w:p>
    <w:p w:rsidR="00F52701" w:rsidRPr="008425F2" w:rsidRDefault="00F52701" w:rsidP="0024046E">
      <w:pPr>
        <w:spacing w:after="0" w:line="288" w:lineRule="atLeast"/>
        <w:ind w:left="720"/>
        <w:jc w:val="left"/>
        <w:outlineLvl w:val="1"/>
        <w:rPr>
          <w:rFonts w:ascii="Arial" w:eastAsia="Times New Roman" w:hAnsi="Arial" w:cs="Arial"/>
          <w:sz w:val="18"/>
          <w:szCs w:val="18"/>
        </w:rPr>
      </w:pPr>
    </w:p>
    <w:p w:rsidR="003602DF" w:rsidRPr="008425F2" w:rsidRDefault="008425F2" w:rsidP="0024046E">
      <w:pPr>
        <w:numPr>
          <w:ilvl w:val="0"/>
          <w:numId w:val="7"/>
        </w:numPr>
        <w:spacing w:after="0" w:line="288" w:lineRule="atLeast"/>
        <w:jc w:val="left"/>
        <w:outlineLvl w:val="1"/>
        <w:rPr>
          <w:rFonts w:ascii="Arial" w:eastAsia="Times New Roman" w:hAnsi="Arial" w:cs="Arial"/>
          <w:sz w:val="18"/>
          <w:szCs w:val="18"/>
        </w:rPr>
      </w:pPr>
      <w:r w:rsidRPr="008425F2">
        <w:rPr>
          <w:rFonts w:ascii="Arial" w:eastAsia="Times New Roman" w:hAnsi="Arial" w:cs="Arial"/>
          <w:sz w:val="18"/>
          <w:szCs w:val="18"/>
        </w:rPr>
        <w:t>Your previous school will transfer your records to Aston International Academy online through the SEVIS system, and once the transfer is complete, you will receive a new I-20. Keep this original document along with any other I-20s you have. AIA will keep a copy of your I-20 in the school’s records.</w:t>
      </w:r>
    </w:p>
    <w:sectPr w:rsidR="003602DF" w:rsidRPr="008425F2" w:rsidSect="003602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23EFA"/>
    <w:multiLevelType w:val="multilevel"/>
    <w:tmpl w:val="7C3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6F16"/>
    <w:multiLevelType w:val="multilevel"/>
    <w:tmpl w:val="CE02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5715C"/>
    <w:multiLevelType w:val="multilevel"/>
    <w:tmpl w:val="60DE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E4EA1"/>
    <w:multiLevelType w:val="multilevel"/>
    <w:tmpl w:val="862E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354DA"/>
    <w:multiLevelType w:val="multilevel"/>
    <w:tmpl w:val="EC68D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67256A"/>
    <w:multiLevelType w:val="multilevel"/>
    <w:tmpl w:val="0A36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32C0C"/>
    <w:multiLevelType w:val="multilevel"/>
    <w:tmpl w:val="0DF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7C21CC"/>
    <w:multiLevelType w:val="multilevel"/>
    <w:tmpl w:val="ABF454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8B09A4"/>
    <w:multiLevelType w:val="multilevel"/>
    <w:tmpl w:val="2584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704523"/>
    <w:multiLevelType w:val="multilevel"/>
    <w:tmpl w:val="0F98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834E8"/>
    <w:multiLevelType w:val="multilevel"/>
    <w:tmpl w:val="C52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A4D2B"/>
    <w:multiLevelType w:val="multilevel"/>
    <w:tmpl w:val="65E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146222">
    <w:abstractNumId w:val="7"/>
  </w:num>
  <w:num w:numId="2" w16cid:durableId="127551576">
    <w:abstractNumId w:val="1"/>
  </w:num>
  <w:num w:numId="3" w16cid:durableId="949170107">
    <w:abstractNumId w:val="2"/>
  </w:num>
  <w:num w:numId="4" w16cid:durableId="1575510229">
    <w:abstractNumId w:val="8"/>
  </w:num>
  <w:num w:numId="5" w16cid:durableId="921371203">
    <w:abstractNumId w:val="4"/>
  </w:num>
  <w:num w:numId="6" w16cid:durableId="1508866612">
    <w:abstractNumId w:val="11"/>
  </w:num>
  <w:num w:numId="7" w16cid:durableId="511915190">
    <w:abstractNumId w:val="9"/>
  </w:num>
  <w:num w:numId="8" w16cid:durableId="1285696191">
    <w:abstractNumId w:val="3"/>
  </w:num>
  <w:num w:numId="9" w16cid:durableId="846023130">
    <w:abstractNumId w:val="5"/>
  </w:num>
  <w:num w:numId="10" w16cid:durableId="1722512508">
    <w:abstractNumId w:val="10"/>
  </w:num>
  <w:num w:numId="11" w16cid:durableId="1950433241">
    <w:abstractNumId w:val="0"/>
  </w:num>
  <w:num w:numId="12" w16cid:durableId="238633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EC"/>
    <w:rsid w:val="00043F82"/>
    <w:rsid w:val="0016221D"/>
    <w:rsid w:val="0019649F"/>
    <w:rsid w:val="0024046E"/>
    <w:rsid w:val="0027019A"/>
    <w:rsid w:val="002B4EB5"/>
    <w:rsid w:val="002F521A"/>
    <w:rsid w:val="003602DF"/>
    <w:rsid w:val="00365AD5"/>
    <w:rsid w:val="00387438"/>
    <w:rsid w:val="003E49AA"/>
    <w:rsid w:val="004603A8"/>
    <w:rsid w:val="004B46EC"/>
    <w:rsid w:val="005E33F3"/>
    <w:rsid w:val="006B4081"/>
    <w:rsid w:val="00735D62"/>
    <w:rsid w:val="0080694B"/>
    <w:rsid w:val="008425F2"/>
    <w:rsid w:val="00866A9D"/>
    <w:rsid w:val="00947B1F"/>
    <w:rsid w:val="00A24F64"/>
    <w:rsid w:val="00A601F8"/>
    <w:rsid w:val="00A65971"/>
    <w:rsid w:val="00B608B6"/>
    <w:rsid w:val="00C06953"/>
    <w:rsid w:val="00C11CF5"/>
    <w:rsid w:val="00DA25E4"/>
    <w:rsid w:val="00E21975"/>
    <w:rsid w:val="00ED7DCC"/>
    <w:rsid w:val="00F30CD8"/>
    <w:rsid w:val="00F5109B"/>
    <w:rsid w:val="00F52701"/>
    <w:rsid w:val="00F6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36DA"/>
  <w15:chartTrackingRefBased/>
  <w15:docId w15:val="{BE48A8E9-465F-6946-8BEF-557AC832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6EC"/>
  </w:style>
  <w:style w:type="paragraph" w:styleId="Heading1">
    <w:name w:val="heading 1"/>
    <w:basedOn w:val="Normal"/>
    <w:next w:val="Normal"/>
    <w:link w:val="Heading1Char"/>
    <w:uiPriority w:val="9"/>
    <w:qFormat/>
    <w:rsid w:val="004B46E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B46E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4B46E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B46E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B46EC"/>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4B46EC"/>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4B46EC"/>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4B46EC"/>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4B46EC"/>
    <w:pPr>
      <w:spacing w:after="0"/>
      <w:jc w:val="left"/>
      <w:outlineLvl w:val="8"/>
    </w:pPr>
    <w:rPr>
      <w:b/>
      <w:i/>
      <w:smallCaps/>
      <w:color w:val="823B0B" w:themeColor="accent2"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46EC"/>
    <w:rPr>
      <w:smallCaps/>
      <w:spacing w:val="5"/>
      <w:sz w:val="28"/>
      <w:szCs w:val="28"/>
    </w:rPr>
  </w:style>
  <w:style w:type="character" w:customStyle="1" w:styleId="Heading3Char">
    <w:name w:val="Heading 3 Char"/>
    <w:basedOn w:val="DefaultParagraphFont"/>
    <w:link w:val="Heading3"/>
    <w:uiPriority w:val="9"/>
    <w:rsid w:val="004B46EC"/>
    <w:rPr>
      <w:smallCaps/>
      <w:spacing w:val="5"/>
      <w:sz w:val="24"/>
      <w:szCs w:val="24"/>
    </w:rPr>
  </w:style>
  <w:style w:type="paragraph" w:customStyle="1" w:styleId="-zro6">
    <w:name w:val="-zro6"/>
    <w:basedOn w:val="Normal"/>
    <w:rsid w:val="004B46EC"/>
    <w:pPr>
      <w:spacing w:before="100" w:beforeAutospacing="1" w:after="100" w:afterAutospacing="1"/>
    </w:pPr>
    <w:rPr>
      <w:rFonts w:ascii="Times New Roman" w:eastAsia="Times New Roman" w:hAnsi="Times New Roman" w:cs="Times New Roman"/>
    </w:rPr>
  </w:style>
  <w:style w:type="character" w:customStyle="1" w:styleId="d0767">
    <w:name w:val="d0767"/>
    <w:basedOn w:val="DefaultParagraphFont"/>
    <w:rsid w:val="004B46EC"/>
  </w:style>
  <w:style w:type="character" w:customStyle="1" w:styleId="Heading1Char">
    <w:name w:val="Heading 1 Char"/>
    <w:basedOn w:val="DefaultParagraphFont"/>
    <w:link w:val="Heading1"/>
    <w:uiPriority w:val="9"/>
    <w:rsid w:val="004B46EC"/>
    <w:rPr>
      <w:smallCaps/>
      <w:spacing w:val="5"/>
      <w:sz w:val="32"/>
      <w:szCs w:val="32"/>
    </w:rPr>
  </w:style>
  <w:style w:type="character" w:customStyle="1" w:styleId="Heading4Char">
    <w:name w:val="Heading 4 Char"/>
    <w:basedOn w:val="DefaultParagraphFont"/>
    <w:link w:val="Heading4"/>
    <w:uiPriority w:val="9"/>
    <w:semiHidden/>
    <w:rsid w:val="004B46EC"/>
    <w:rPr>
      <w:smallCaps/>
      <w:spacing w:val="10"/>
      <w:sz w:val="22"/>
      <w:szCs w:val="22"/>
    </w:rPr>
  </w:style>
  <w:style w:type="character" w:customStyle="1" w:styleId="Heading5Char">
    <w:name w:val="Heading 5 Char"/>
    <w:basedOn w:val="DefaultParagraphFont"/>
    <w:link w:val="Heading5"/>
    <w:uiPriority w:val="9"/>
    <w:semiHidden/>
    <w:rsid w:val="004B46EC"/>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4B46EC"/>
    <w:rPr>
      <w:smallCaps/>
      <w:color w:val="ED7D31" w:themeColor="accent2"/>
      <w:spacing w:val="5"/>
      <w:sz w:val="22"/>
    </w:rPr>
  </w:style>
  <w:style w:type="character" w:customStyle="1" w:styleId="Heading7Char">
    <w:name w:val="Heading 7 Char"/>
    <w:basedOn w:val="DefaultParagraphFont"/>
    <w:link w:val="Heading7"/>
    <w:uiPriority w:val="9"/>
    <w:semiHidden/>
    <w:rsid w:val="004B46EC"/>
    <w:rPr>
      <w:b/>
      <w:smallCaps/>
      <w:color w:val="ED7D31" w:themeColor="accent2"/>
      <w:spacing w:val="10"/>
    </w:rPr>
  </w:style>
  <w:style w:type="character" w:customStyle="1" w:styleId="Heading8Char">
    <w:name w:val="Heading 8 Char"/>
    <w:basedOn w:val="DefaultParagraphFont"/>
    <w:link w:val="Heading8"/>
    <w:uiPriority w:val="9"/>
    <w:semiHidden/>
    <w:rsid w:val="004B46EC"/>
    <w:rPr>
      <w:b/>
      <w:i/>
      <w:smallCaps/>
      <w:color w:val="C45911" w:themeColor="accent2" w:themeShade="BF"/>
    </w:rPr>
  </w:style>
  <w:style w:type="character" w:customStyle="1" w:styleId="Heading9Char">
    <w:name w:val="Heading 9 Char"/>
    <w:basedOn w:val="DefaultParagraphFont"/>
    <w:link w:val="Heading9"/>
    <w:uiPriority w:val="9"/>
    <w:semiHidden/>
    <w:rsid w:val="004B46EC"/>
    <w:rPr>
      <w:b/>
      <w:i/>
      <w:smallCaps/>
      <w:color w:val="823B0B" w:themeColor="accent2" w:themeShade="7F"/>
    </w:rPr>
  </w:style>
  <w:style w:type="paragraph" w:styleId="Caption">
    <w:name w:val="caption"/>
    <w:basedOn w:val="Normal"/>
    <w:next w:val="Normal"/>
    <w:uiPriority w:val="35"/>
    <w:semiHidden/>
    <w:unhideWhenUsed/>
    <w:qFormat/>
    <w:rsid w:val="004B46EC"/>
    <w:rPr>
      <w:b/>
      <w:bCs/>
      <w:caps/>
      <w:sz w:val="16"/>
      <w:szCs w:val="18"/>
    </w:rPr>
  </w:style>
  <w:style w:type="paragraph" w:styleId="Title">
    <w:name w:val="Title"/>
    <w:basedOn w:val="Normal"/>
    <w:next w:val="Normal"/>
    <w:link w:val="TitleChar"/>
    <w:uiPriority w:val="10"/>
    <w:qFormat/>
    <w:rsid w:val="004B46EC"/>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B46EC"/>
    <w:rPr>
      <w:smallCaps/>
      <w:sz w:val="48"/>
      <w:szCs w:val="48"/>
    </w:rPr>
  </w:style>
  <w:style w:type="paragraph" w:styleId="Subtitle">
    <w:name w:val="Subtitle"/>
    <w:basedOn w:val="Normal"/>
    <w:next w:val="Normal"/>
    <w:link w:val="SubtitleChar"/>
    <w:uiPriority w:val="11"/>
    <w:qFormat/>
    <w:rsid w:val="004B46E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B46EC"/>
    <w:rPr>
      <w:rFonts w:asciiTheme="majorHAnsi" w:eastAsiaTheme="majorEastAsia" w:hAnsiTheme="majorHAnsi" w:cstheme="majorBidi"/>
      <w:szCs w:val="22"/>
    </w:rPr>
  </w:style>
  <w:style w:type="character" w:styleId="Strong">
    <w:name w:val="Strong"/>
    <w:uiPriority w:val="22"/>
    <w:qFormat/>
    <w:rsid w:val="004B46EC"/>
    <w:rPr>
      <w:b/>
      <w:color w:val="ED7D31" w:themeColor="accent2"/>
    </w:rPr>
  </w:style>
  <w:style w:type="character" w:styleId="Emphasis">
    <w:name w:val="Emphasis"/>
    <w:uiPriority w:val="20"/>
    <w:qFormat/>
    <w:rsid w:val="004B46EC"/>
    <w:rPr>
      <w:b/>
      <w:i/>
      <w:spacing w:val="10"/>
    </w:rPr>
  </w:style>
  <w:style w:type="paragraph" w:styleId="NoSpacing">
    <w:name w:val="No Spacing"/>
    <w:basedOn w:val="Normal"/>
    <w:link w:val="NoSpacingChar"/>
    <w:uiPriority w:val="1"/>
    <w:qFormat/>
    <w:rsid w:val="004B46EC"/>
    <w:pPr>
      <w:spacing w:after="0" w:line="240" w:lineRule="auto"/>
    </w:pPr>
  </w:style>
  <w:style w:type="character" w:customStyle="1" w:styleId="NoSpacingChar">
    <w:name w:val="No Spacing Char"/>
    <w:basedOn w:val="DefaultParagraphFont"/>
    <w:link w:val="NoSpacing"/>
    <w:uiPriority w:val="1"/>
    <w:rsid w:val="004B46EC"/>
  </w:style>
  <w:style w:type="paragraph" w:styleId="ListParagraph">
    <w:name w:val="List Paragraph"/>
    <w:basedOn w:val="Normal"/>
    <w:uiPriority w:val="34"/>
    <w:qFormat/>
    <w:rsid w:val="004B46EC"/>
    <w:pPr>
      <w:ind w:left="720"/>
      <w:contextualSpacing/>
    </w:pPr>
  </w:style>
  <w:style w:type="paragraph" w:styleId="Quote">
    <w:name w:val="Quote"/>
    <w:basedOn w:val="Normal"/>
    <w:next w:val="Normal"/>
    <w:link w:val="QuoteChar"/>
    <w:uiPriority w:val="29"/>
    <w:qFormat/>
    <w:rsid w:val="004B46EC"/>
    <w:rPr>
      <w:i/>
    </w:rPr>
  </w:style>
  <w:style w:type="character" w:customStyle="1" w:styleId="QuoteChar">
    <w:name w:val="Quote Char"/>
    <w:basedOn w:val="DefaultParagraphFont"/>
    <w:link w:val="Quote"/>
    <w:uiPriority w:val="29"/>
    <w:rsid w:val="004B46EC"/>
    <w:rPr>
      <w:i/>
    </w:rPr>
  </w:style>
  <w:style w:type="paragraph" w:styleId="IntenseQuote">
    <w:name w:val="Intense Quote"/>
    <w:basedOn w:val="Normal"/>
    <w:next w:val="Normal"/>
    <w:link w:val="IntenseQuoteChar"/>
    <w:uiPriority w:val="30"/>
    <w:qFormat/>
    <w:rsid w:val="004B46EC"/>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B46EC"/>
    <w:rPr>
      <w:b/>
      <w:i/>
      <w:color w:val="FFFFFF" w:themeColor="background1"/>
      <w:shd w:val="clear" w:color="auto" w:fill="ED7D31" w:themeFill="accent2"/>
    </w:rPr>
  </w:style>
  <w:style w:type="character" w:styleId="SubtleEmphasis">
    <w:name w:val="Subtle Emphasis"/>
    <w:uiPriority w:val="19"/>
    <w:qFormat/>
    <w:rsid w:val="004B46EC"/>
    <w:rPr>
      <w:i/>
    </w:rPr>
  </w:style>
  <w:style w:type="character" w:styleId="IntenseEmphasis">
    <w:name w:val="Intense Emphasis"/>
    <w:uiPriority w:val="21"/>
    <w:qFormat/>
    <w:rsid w:val="004B46EC"/>
    <w:rPr>
      <w:b/>
      <w:i/>
      <w:color w:val="ED7D31" w:themeColor="accent2"/>
      <w:spacing w:val="10"/>
    </w:rPr>
  </w:style>
  <w:style w:type="character" w:styleId="SubtleReference">
    <w:name w:val="Subtle Reference"/>
    <w:uiPriority w:val="31"/>
    <w:qFormat/>
    <w:rsid w:val="004B46EC"/>
    <w:rPr>
      <w:b/>
    </w:rPr>
  </w:style>
  <w:style w:type="character" w:styleId="IntenseReference">
    <w:name w:val="Intense Reference"/>
    <w:uiPriority w:val="32"/>
    <w:qFormat/>
    <w:rsid w:val="004B46EC"/>
    <w:rPr>
      <w:b/>
      <w:bCs/>
      <w:smallCaps/>
      <w:spacing w:val="5"/>
      <w:sz w:val="22"/>
      <w:szCs w:val="22"/>
      <w:u w:val="single"/>
    </w:rPr>
  </w:style>
  <w:style w:type="character" w:styleId="BookTitle">
    <w:name w:val="Book Title"/>
    <w:uiPriority w:val="33"/>
    <w:qFormat/>
    <w:rsid w:val="004B46E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B46EC"/>
    <w:pPr>
      <w:outlineLvl w:val="9"/>
    </w:pPr>
  </w:style>
  <w:style w:type="character" w:styleId="Hyperlink">
    <w:name w:val="Hyperlink"/>
    <w:basedOn w:val="DefaultParagraphFont"/>
    <w:uiPriority w:val="99"/>
    <w:unhideWhenUsed/>
    <w:rsid w:val="00A601F8"/>
    <w:rPr>
      <w:color w:val="0563C1" w:themeColor="hyperlink"/>
      <w:u w:val="single"/>
    </w:rPr>
  </w:style>
  <w:style w:type="character" w:styleId="UnresolvedMention">
    <w:name w:val="Unresolved Mention"/>
    <w:basedOn w:val="DefaultParagraphFont"/>
    <w:uiPriority w:val="99"/>
    <w:semiHidden/>
    <w:unhideWhenUsed/>
    <w:rsid w:val="00A6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226544">
          <w:marLeft w:val="0"/>
          <w:marRight w:val="0"/>
          <w:marTop w:val="0"/>
          <w:marBottom w:val="300"/>
          <w:divBdr>
            <w:top w:val="none" w:sz="0" w:space="0" w:color="auto"/>
            <w:left w:val="none" w:sz="0" w:space="0" w:color="auto"/>
            <w:bottom w:val="none" w:sz="0" w:space="0" w:color="auto"/>
            <w:right w:val="none" w:sz="0" w:space="0" w:color="auto"/>
          </w:divBdr>
          <w:divsChild>
            <w:div w:id="1642928268">
              <w:marLeft w:val="0"/>
              <w:marRight w:val="0"/>
              <w:marTop w:val="0"/>
              <w:marBottom w:val="0"/>
              <w:divBdr>
                <w:top w:val="none" w:sz="0" w:space="0" w:color="auto"/>
                <w:left w:val="none" w:sz="0" w:space="0" w:color="auto"/>
                <w:bottom w:val="none" w:sz="0" w:space="0" w:color="auto"/>
                <w:right w:val="none" w:sz="0" w:space="0" w:color="auto"/>
              </w:divBdr>
            </w:div>
          </w:divsChild>
        </w:div>
        <w:div w:id="1184709163">
          <w:marLeft w:val="0"/>
          <w:marRight w:val="0"/>
          <w:marTop w:val="0"/>
          <w:marBottom w:val="0"/>
          <w:divBdr>
            <w:top w:val="none" w:sz="0" w:space="0" w:color="auto"/>
            <w:left w:val="none" w:sz="0" w:space="0" w:color="auto"/>
            <w:bottom w:val="none" w:sz="0" w:space="0" w:color="auto"/>
            <w:right w:val="none" w:sz="0" w:space="0" w:color="auto"/>
          </w:divBdr>
          <w:divsChild>
            <w:div w:id="1006244974">
              <w:marLeft w:val="0"/>
              <w:marRight w:val="0"/>
              <w:marTop w:val="0"/>
              <w:marBottom w:val="450"/>
              <w:divBdr>
                <w:top w:val="none" w:sz="0" w:space="0" w:color="auto"/>
                <w:left w:val="none" w:sz="0" w:space="0" w:color="auto"/>
                <w:bottom w:val="none" w:sz="0" w:space="0" w:color="auto"/>
                <w:right w:val="none" w:sz="0" w:space="0" w:color="auto"/>
              </w:divBdr>
              <w:divsChild>
                <w:div w:id="2062705813">
                  <w:marLeft w:val="0"/>
                  <w:marRight w:val="0"/>
                  <w:marTop w:val="0"/>
                  <w:marBottom w:val="0"/>
                  <w:divBdr>
                    <w:top w:val="none" w:sz="0" w:space="0" w:color="auto"/>
                    <w:left w:val="none" w:sz="0" w:space="0" w:color="auto"/>
                    <w:bottom w:val="none" w:sz="0" w:space="0" w:color="auto"/>
                    <w:right w:val="none" w:sz="0" w:space="0" w:color="auto"/>
                  </w:divBdr>
                  <w:divsChild>
                    <w:div w:id="1029835526">
                      <w:marLeft w:val="0"/>
                      <w:marRight w:val="0"/>
                      <w:marTop w:val="0"/>
                      <w:marBottom w:val="0"/>
                      <w:divBdr>
                        <w:top w:val="none" w:sz="0" w:space="0" w:color="auto"/>
                        <w:left w:val="none" w:sz="0" w:space="0" w:color="auto"/>
                        <w:bottom w:val="single" w:sz="6" w:space="0" w:color="F5B452"/>
                        <w:right w:val="none" w:sz="0" w:space="0" w:color="auto"/>
                      </w:divBdr>
                      <w:divsChild>
                        <w:div w:id="2086146601">
                          <w:marLeft w:val="0"/>
                          <w:marRight w:val="0"/>
                          <w:marTop w:val="0"/>
                          <w:marBottom w:val="0"/>
                          <w:divBdr>
                            <w:top w:val="none" w:sz="0" w:space="0" w:color="auto"/>
                            <w:left w:val="none" w:sz="0" w:space="0" w:color="auto"/>
                            <w:bottom w:val="none" w:sz="0" w:space="0" w:color="auto"/>
                            <w:right w:val="none" w:sz="0" w:space="0" w:color="auto"/>
                          </w:divBdr>
                          <w:divsChild>
                            <w:div w:id="283125358">
                              <w:marLeft w:val="0"/>
                              <w:marRight w:val="0"/>
                              <w:marTop w:val="0"/>
                              <w:marBottom w:val="0"/>
                              <w:divBdr>
                                <w:top w:val="none" w:sz="0" w:space="0" w:color="auto"/>
                                <w:left w:val="none" w:sz="0" w:space="0" w:color="auto"/>
                                <w:bottom w:val="none" w:sz="0" w:space="0" w:color="auto"/>
                                <w:right w:val="none" w:sz="0" w:space="0" w:color="auto"/>
                              </w:divBdr>
                              <w:divsChild>
                                <w:div w:id="1635523840">
                                  <w:marLeft w:val="0"/>
                                  <w:marRight w:val="0"/>
                                  <w:marTop w:val="0"/>
                                  <w:marBottom w:val="0"/>
                                  <w:divBdr>
                                    <w:top w:val="none" w:sz="0" w:space="0" w:color="auto"/>
                                    <w:left w:val="none" w:sz="0" w:space="0" w:color="auto"/>
                                    <w:bottom w:val="none" w:sz="0" w:space="0" w:color="auto"/>
                                    <w:right w:val="none" w:sz="0" w:space="0" w:color="auto"/>
                                  </w:divBdr>
                                  <w:divsChild>
                                    <w:div w:id="172872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1896">
                              <w:marLeft w:val="0"/>
                              <w:marRight w:val="0"/>
                              <w:marTop w:val="0"/>
                              <w:marBottom w:val="0"/>
                              <w:divBdr>
                                <w:top w:val="none" w:sz="0" w:space="0" w:color="auto"/>
                                <w:left w:val="none" w:sz="0" w:space="0" w:color="auto"/>
                                <w:bottom w:val="none" w:sz="0" w:space="0" w:color="auto"/>
                                <w:right w:val="none" w:sz="0" w:space="0" w:color="auto"/>
                              </w:divBdr>
                              <w:divsChild>
                                <w:div w:id="325715867">
                                  <w:marLeft w:val="0"/>
                                  <w:marRight w:val="0"/>
                                  <w:marTop w:val="0"/>
                                  <w:marBottom w:val="0"/>
                                  <w:divBdr>
                                    <w:top w:val="none" w:sz="0" w:space="0" w:color="auto"/>
                                    <w:left w:val="none" w:sz="0" w:space="0" w:color="auto"/>
                                    <w:bottom w:val="none" w:sz="0" w:space="0" w:color="auto"/>
                                    <w:right w:val="none" w:sz="0" w:space="0" w:color="auto"/>
                                  </w:divBdr>
                                  <w:divsChild>
                                    <w:div w:id="1079210106">
                                      <w:marLeft w:val="0"/>
                                      <w:marRight w:val="0"/>
                                      <w:marTop w:val="0"/>
                                      <w:marBottom w:val="0"/>
                                      <w:divBdr>
                                        <w:top w:val="none" w:sz="0" w:space="0" w:color="auto"/>
                                        <w:left w:val="none" w:sz="0" w:space="0" w:color="auto"/>
                                        <w:bottom w:val="none" w:sz="0" w:space="0" w:color="auto"/>
                                        <w:right w:val="none" w:sz="0" w:space="0" w:color="auto"/>
                                      </w:divBdr>
                                      <w:divsChild>
                                        <w:div w:id="528565928">
                                          <w:marLeft w:val="0"/>
                                          <w:marRight w:val="0"/>
                                          <w:marTop w:val="0"/>
                                          <w:marBottom w:val="0"/>
                                          <w:divBdr>
                                            <w:top w:val="none" w:sz="0" w:space="0" w:color="auto"/>
                                            <w:left w:val="none" w:sz="0" w:space="0" w:color="auto"/>
                                            <w:bottom w:val="none" w:sz="0" w:space="0" w:color="auto"/>
                                            <w:right w:val="none" w:sz="0" w:space="0" w:color="auto"/>
                                          </w:divBdr>
                                          <w:divsChild>
                                            <w:div w:id="747075316">
                                              <w:marLeft w:val="0"/>
                                              <w:marRight w:val="0"/>
                                              <w:marTop w:val="0"/>
                                              <w:marBottom w:val="0"/>
                                              <w:divBdr>
                                                <w:top w:val="none" w:sz="0" w:space="0" w:color="auto"/>
                                                <w:left w:val="none" w:sz="0" w:space="0" w:color="auto"/>
                                                <w:bottom w:val="none" w:sz="0" w:space="0" w:color="auto"/>
                                                <w:right w:val="none" w:sz="0" w:space="0" w:color="auto"/>
                                              </w:divBdr>
                                              <w:divsChild>
                                                <w:div w:id="1246837115">
                                                  <w:marLeft w:val="0"/>
                                                  <w:marRight w:val="0"/>
                                                  <w:marTop w:val="0"/>
                                                  <w:marBottom w:val="0"/>
                                                  <w:divBdr>
                                                    <w:top w:val="none" w:sz="0" w:space="0" w:color="auto"/>
                                                    <w:left w:val="none" w:sz="0" w:space="0" w:color="auto"/>
                                                    <w:bottom w:val="none" w:sz="0" w:space="0" w:color="auto"/>
                                                    <w:right w:val="none" w:sz="0" w:space="0" w:color="auto"/>
                                                  </w:divBdr>
                                                  <w:divsChild>
                                                    <w:div w:id="1538393357">
                                                      <w:marLeft w:val="0"/>
                                                      <w:marRight w:val="0"/>
                                                      <w:marTop w:val="0"/>
                                                      <w:marBottom w:val="0"/>
                                                      <w:divBdr>
                                                        <w:top w:val="none" w:sz="0" w:space="0" w:color="auto"/>
                                                        <w:left w:val="none" w:sz="0" w:space="0" w:color="auto"/>
                                                        <w:bottom w:val="none" w:sz="0" w:space="0" w:color="auto"/>
                                                        <w:right w:val="none" w:sz="0" w:space="0" w:color="auto"/>
                                                      </w:divBdr>
                                                      <w:divsChild>
                                                        <w:div w:id="1795513006">
                                                          <w:marLeft w:val="0"/>
                                                          <w:marRight w:val="0"/>
                                                          <w:marTop w:val="0"/>
                                                          <w:marBottom w:val="0"/>
                                                          <w:divBdr>
                                                            <w:top w:val="none" w:sz="0" w:space="0" w:color="auto"/>
                                                            <w:left w:val="none" w:sz="0" w:space="0" w:color="auto"/>
                                                            <w:bottom w:val="none" w:sz="0" w:space="0" w:color="auto"/>
                                                            <w:right w:val="none" w:sz="0" w:space="0" w:color="auto"/>
                                                          </w:divBdr>
                                                          <w:divsChild>
                                                            <w:div w:id="726297877">
                                                              <w:marLeft w:val="0"/>
                                                              <w:marRight w:val="0"/>
                                                              <w:marTop w:val="0"/>
                                                              <w:marBottom w:val="0"/>
                                                              <w:divBdr>
                                                                <w:top w:val="none" w:sz="0" w:space="0" w:color="auto"/>
                                                                <w:left w:val="none" w:sz="0" w:space="0" w:color="auto"/>
                                                                <w:bottom w:val="none" w:sz="0" w:space="0" w:color="auto"/>
                                                                <w:right w:val="none" w:sz="0" w:space="0" w:color="auto"/>
                                                              </w:divBdr>
                                                              <w:divsChild>
                                                                <w:div w:id="1447428397">
                                                                  <w:marLeft w:val="0"/>
                                                                  <w:marRight w:val="0"/>
                                                                  <w:marTop w:val="0"/>
                                                                  <w:marBottom w:val="0"/>
                                                                  <w:divBdr>
                                                                    <w:top w:val="none" w:sz="0" w:space="0" w:color="auto"/>
                                                                    <w:left w:val="none" w:sz="0" w:space="0" w:color="auto"/>
                                                                    <w:bottom w:val="none" w:sz="0" w:space="0" w:color="auto"/>
                                                                    <w:right w:val="none" w:sz="0" w:space="0" w:color="auto"/>
                                                                  </w:divBdr>
                                                                  <w:divsChild>
                                                                    <w:div w:id="923030072">
                                                                      <w:marLeft w:val="0"/>
                                                                      <w:marRight w:val="0"/>
                                                                      <w:marTop w:val="0"/>
                                                                      <w:marBottom w:val="0"/>
                                                                      <w:divBdr>
                                                                        <w:top w:val="none" w:sz="0" w:space="0" w:color="auto"/>
                                                                        <w:left w:val="none" w:sz="0" w:space="0" w:color="auto"/>
                                                                        <w:bottom w:val="none" w:sz="0" w:space="0" w:color="auto"/>
                                                                        <w:right w:val="none" w:sz="0" w:space="0" w:color="auto"/>
                                                                      </w:divBdr>
                                                                      <w:divsChild>
                                                                        <w:div w:id="1539590295">
                                                                          <w:marLeft w:val="0"/>
                                                                          <w:marRight w:val="0"/>
                                                                          <w:marTop w:val="0"/>
                                                                          <w:marBottom w:val="0"/>
                                                                          <w:divBdr>
                                                                            <w:top w:val="none" w:sz="0" w:space="0" w:color="auto"/>
                                                                            <w:left w:val="none" w:sz="0" w:space="0" w:color="auto"/>
                                                                            <w:bottom w:val="none" w:sz="0" w:space="0" w:color="auto"/>
                                                                            <w:right w:val="none" w:sz="0" w:space="0" w:color="auto"/>
                                                                          </w:divBdr>
                                                                        </w:div>
                                                                        <w:div w:id="1720665405">
                                                                          <w:marLeft w:val="0"/>
                                                                          <w:marRight w:val="0"/>
                                                                          <w:marTop w:val="0"/>
                                                                          <w:marBottom w:val="0"/>
                                                                          <w:divBdr>
                                                                            <w:top w:val="none" w:sz="0" w:space="0" w:color="auto"/>
                                                                            <w:left w:val="none" w:sz="0" w:space="0" w:color="auto"/>
                                                                            <w:bottom w:val="none" w:sz="0" w:space="0" w:color="auto"/>
                                                                            <w:right w:val="none" w:sz="0" w:space="0" w:color="auto"/>
                                                                          </w:divBdr>
                                                                        </w:div>
                                                                        <w:div w:id="1478690677">
                                                                          <w:marLeft w:val="0"/>
                                                                          <w:marRight w:val="0"/>
                                                                          <w:marTop w:val="0"/>
                                                                          <w:marBottom w:val="0"/>
                                                                          <w:divBdr>
                                                                            <w:top w:val="none" w:sz="0" w:space="0" w:color="auto"/>
                                                                            <w:left w:val="none" w:sz="0" w:space="0" w:color="auto"/>
                                                                            <w:bottom w:val="none" w:sz="0" w:space="0" w:color="auto"/>
                                                                            <w:right w:val="none" w:sz="0" w:space="0" w:color="auto"/>
                                                                          </w:divBdr>
                                                                        </w:div>
                                                                        <w:div w:id="477117130">
                                                                          <w:marLeft w:val="0"/>
                                                                          <w:marRight w:val="0"/>
                                                                          <w:marTop w:val="0"/>
                                                                          <w:marBottom w:val="0"/>
                                                                          <w:divBdr>
                                                                            <w:top w:val="none" w:sz="0" w:space="0" w:color="auto"/>
                                                                            <w:left w:val="none" w:sz="0" w:space="0" w:color="auto"/>
                                                                            <w:bottom w:val="none" w:sz="0" w:space="0" w:color="auto"/>
                                                                            <w:right w:val="none" w:sz="0" w:space="0" w:color="auto"/>
                                                                          </w:divBdr>
                                                                        </w:div>
                                                                        <w:div w:id="1898709558">
                                                                          <w:marLeft w:val="0"/>
                                                                          <w:marRight w:val="0"/>
                                                                          <w:marTop w:val="0"/>
                                                                          <w:marBottom w:val="0"/>
                                                                          <w:divBdr>
                                                                            <w:top w:val="none" w:sz="0" w:space="0" w:color="auto"/>
                                                                            <w:left w:val="none" w:sz="0" w:space="0" w:color="auto"/>
                                                                            <w:bottom w:val="none" w:sz="0" w:space="0" w:color="auto"/>
                                                                            <w:right w:val="none" w:sz="0" w:space="0" w:color="auto"/>
                                                                          </w:divBdr>
                                                                        </w:div>
                                                                        <w:div w:id="1827627512">
                                                                          <w:marLeft w:val="0"/>
                                                                          <w:marRight w:val="0"/>
                                                                          <w:marTop w:val="0"/>
                                                                          <w:marBottom w:val="0"/>
                                                                          <w:divBdr>
                                                                            <w:top w:val="none" w:sz="0" w:space="0" w:color="auto"/>
                                                                            <w:left w:val="none" w:sz="0" w:space="0" w:color="auto"/>
                                                                            <w:bottom w:val="none" w:sz="0" w:space="0" w:color="auto"/>
                                                                            <w:right w:val="none" w:sz="0" w:space="0" w:color="auto"/>
                                                                          </w:divBdr>
                                                                        </w:div>
                                                                        <w:div w:id="120614511">
                                                                          <w:marLeft w:val="0"/>
                                                                          <w:marRight w:val="0"/>
                                                                          <w:marTop w:val="0"/>
                                                                          <w:marBottom w:val="0"/>
                                                                          <w:divBdr>
                                                                            <w:top w:val="none" w:sz="0" w:space="0" w:color="auto"/>
                                                                            <w:left w:val="none" w:sz="0" w:space="0" w:color="auto"/>
                                                                            <w:bottom w:val="none" w:sz="0" w:space="0" w:color="auto"/>
                                                                            <w:right w:val="none" w:sz="0" w:space="0" w:color="auto"/>
                                                                          </w:divBdr>
                                                                        </w:div>
                                                                        <w:div w:id="10681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540066">
      <w:bodyDiv w:val="1"/>
      <w:marLeft w:val="0"/>
      <w:marRight w:val="0"/>
      <w:marTop w:val="0"/>
      <w:marBottom w:val="0"/>
      <w:divBdr>
        <w:top w:val="none" w:sz="0" w:space="0" w:color="auto"/>
        <w:left w:val="none" w:sz="0" w:space="0" w:color="auto"/>
        <w:bottom w:val="none" w:sz="0" w:space="0" w:color="auto"/>
        <w:right w:val="none" w:sz="0" w:space="0" w:color="auto"/>
      </w:divBdr>
    </w:div>
    <w:div w:id="543715324">
      <w:bodyDiv w:val="1"/>
      <w:marLeft w:val="0"/>
      <w:marRight w:val="0"/>
      <w:marTop w:val="0"/>
      <w:marBottom w:val="0"/>
      <w:divBdr>
        <w:top w:val="none" w:sz="0" w:space="0" w:color="auto"/>
        <w:left w:val="none" w:sz="0" w:space="0" w:color="auto"/>
        <w:bottom w:val="none" w:sz="0" w:space="0" w:color="auto"/>
        <w:right w:val="none" w:sz="0" w:space="0" w:color="auto"/>
      </w:divBdr>
    </w:div>
    <w:div w:id="786778312">
      <w:bodyDiv w:val="1"/>
      <w:marLeft w:val="0"/>
      <w:marRight w:val="0"/>
      <w:marTop w:val="0"/>
      <w:marBottom w:val="0"/>
      <w:divBdr>
        <w:top w:val="none" w:sz="0" w:space="0" w:color="auto"/>
        <w:left w:val="none" w:sz="0" w:space="0" w:color="auto"/>
        <w:bottom w:val="none" w:sz="0" w:space="0" w:color="auto"/>
        <w:right w:val="none" w:sz="0" w:space="0" w:color="auto"/>
      </w:divBdr>
    </w:div>
    <w:div w:id="1008487844">
      <w:bodyDiv w:val="1"/>
      <w:marLeft w:val="0"/>
      <w:marRight w:val="0"/>
      <w:marTop w:val="0"/>
      <w:marBottom w:val="0"/>
      <w:divBdr>
        <w:top w:val="none" w:sz="0" w:space="0" w:color="auto"/>
        <w:left w:val="none" w:sz="0" w:space="0" w:color="auto"/>
        <w:bottom w:val="none" w:sz="0" w:space="0" w:color="auto"/>
        <w:right w:val="none" w:sz="0" w:space="0" w:color="auto"/>
      </w:divBdr>
    </w:div>
    <w:div w:id="1120152807">
      <w:bodyDiv w:val="1"/>
      <w:marLeft w:val="0"/>
      <w:marRight w:val="0"/>
      <w:marTop w:val="0"/>
      <w:marBottom w:val="0"/>
      <w:divBdr>
        <w:top w:val="none" w:sz="0" w:space="0" w:color="auto"/>
        <w:left w:val="none" w:sz="0" w:space="0" w:color="auto"/>
        <w:bottom w:val="none" w:sz="0" w:space="0" w:color="auto"/>
        <w:right w:val="none" w:sz="0" w:space="0" w:color="auto"/>
      </w:divBdr>
    </w:div>
    <w:div w:id="1566186346">
      <w:bodyDiv w:val="1"/>
      <w:marLeft w:val="0"/>
      <w:marRight w:val="0"/>
      <w:marTop w:val="0"/>
      <w:marBottom w:val="0"/>
      <w:divBdr>
        <w:top w:val="none" w:sz="0" w:space="0" w:color="auto"/>
        <w:left w:val="none" w:sz="0" w:space="0" w:color="auto"/>
        <w:bottom w:val="none" w:sz="0" w:space="0" w:color="auto"/>
        <w:right w:val="none" w:sz="0" w:space="0" w:color="auto"/>
      </w:divBdr>
    </w:div>
    <w:div w:id="1838039621">
      <w:bodyDiv w:val="1"/>
      <w:marLeft w:val="0"/>
      <w:marRight w:val="0"/>
      <w:marTop w:val="0"/>
      <w:marBottom w:val="0"/>
      <w:divBdr>
        <w:top w:val="none" w:sz="0" w:space="0" w:color="auto"/>
        <w:left w:val="none" w:sz="0" w:space="0" w:color="auto"/>
        <w:bottom w:val="none" w:sz="0" w:space="0" w:color="auto"/>
        <w:right w:val="none" w:sz="0" w:space="0" w:color="auto"/>
      </w:divBdr>
    </w:div>
    <w:div w:id="205954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stonusa.com/schedule" TargetMode="External"/><Relationship Id="rId5" Type="http://schemas.openxmlformats.org/officeDocument/2006/relationships/hyperlink" Target="https://www.astonusa.com/tuition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Aston Teacher</dc:creator>
  <cp:keywords/>
  <dc:description/>
  <cp:lastModifiedBy>Aston Teacher</cp:lastModifiedBy>
  <cp:revision>20</cp:revision>
  <cp:lastPrinted>2024-04-30T19:00:00Z</cp:lastPrinted>
  <dcterms:created xsi:type="dcterms:W3CDTF">2024-04-29T16:20:00Z</dcterms:created>
  <dcterms:modified xsi:type="dcterms:W3CDTF">2024-11-22T15:08:00Z</dcterms:modified>
</cp:coreProperties>
</file>